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FE" w:rsidRPr="00833CFE" w:rsidRDefault="00833CFE" w:rsidP="00833CFE">
      <w:pPr>
        <w:rPr>
          <w:rFonts w:ascii="Times New Roman" w:hAnsi="Times New Roman" w:cs="Times New Roman"/>
          <w:b/>
          <w:bCs/>
          <w:sz w:val="28"/>
        </w:rPr>
      </w:pPr>
      <w:r w:rsidRPr="00833CFE">
        <w:rPr>
          <w:rFonts w:ascii="Times New Roman" w:hAnsi="Times New Roman" w:cs="Times New Roman"/>
          <w:b/>
          <w:bCs/>
          <w:sz w:val="28"/>
        </w:rPr>
        <w:t>МИНИСТЕРСТВО ПРОСВЕЩЕНИЯ РОССИЙСКОЙ ФЕДЕРАЦИИ</w:t>
      </w:r>
    </w:p>
    <w:p w:rsidR="00833CFE" w:rsidRPr="00833CFE" w:rsidRDefault="00833CFE" w:rsidP="00833CFE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833CFE">
        <w:rPr>
          <w:rFonts w:ascii="Times New Roman" w:hAnsi="Times New Roman" w:cs="Times New Roman"/>
          <w:b/>
          <w:bCs/>
          <w:sz w:val="28"/>
        </w:rPr>
        <w:t>ФГБНУ “ИНСТИТУТ КОРРЕКЦИОННОЙ ПЕДАГОГИКИ</w:t>
      </w:r>
    </w:p>
    <w:p w:rsidR="00833CFE" w:rsidRPr="00833CFE" w:rsidRDefault="00833CFE" w:rsidP="00833CFE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833CFE">
        <w:rPr>
          <w:rFonts w:ascii="Times New Roman" w:hAnsi="Times New Roman" w:cs="Times New Roman"/>
          <w:b/>
          <w:bCs/>
          <w:sz w:val="28"/>
        </w:rPr>
        <w:t>РОССИЙСКОЙ АКАДЕМИИ ОБРАЗОВАНИЯ”</w:t>
      </w:r>
    </w:p>
    <w:p w:rsidR="00833CFE" w:rsidRPr="00833CFE" w:rsidRDefault="00833CFE" w:rsidP="00833C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33CFE">
        <w:rPr>
          <w:rFonts w:ascii="Times New Roman" w:hAnsi="Times New Roman" w:cs="Times New Roman"/>
          <w:sz w:val="28"/>
        </w:rPr>
        <w:pict>
          <v:rect id="_x0000_i1025" style="width:0;height:.75pt" o:hralign="center" o:hrstd="t" o:hr="t" fillcolor="#a0a0a0" stroked="f"/>
        </w:pict>
      </w:r>
    </w:p>
    <w:p w:rsidR="00833CFE" w:rsidRPr="00833CFE" w:rsidRDefault="00833CFE" w:rsidP="00833CFE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833CFE">
        <w:rPr>
          <w:rFonts w:ascii="Times New Roman" w:hAnsi="Times New Roman" w:cs="Times New Roman"/>
          <w:bCs/>
          <w:sz w:val="28"/>
        </w:rPr>
        <w:t>Коллективы авторов-разработчиков:</w:t>
      </w:r>
      <w:r w:rsidRPr="00833CFE">
        <w:rPr>
          <w:rFonts w:ascii="Times New Roman" w:hAnsi="Times New Roman" w:cs="Times New Roman"/>
          <w:bCs/>
          <w:sz w:val="28"/>
        </w:rPr>
        <w:br/>
        <w:t>Введение, раздел 1 (п.1.1., 1.2.); раздел 2 (п.2.1, 2.2): Закрепина А.В.,</w:t>
      </w:r>
      <w:r w:rsidRPr="00833CFE">
        <w:rPr>
          <w:rFonts w:ascii="Times New Roman" w:hAnsi="Times New Roman" w:cs="Times New Roman"/>
          <w:bCs/>
          <w:sz w:val="28"/>
        </w:rPr>
        <w:br/>
        <w:t>Стребелева Е.А., Мишина Г.А.</w:t>
      </w:r>
      <w:r w:rsidRPr="00833CFE">
        <w:rPr>
          <w:rFonts w:ascii="Times New Roman" w:hAnsi="Times New Roman" w:cs="Times New Roman"/>
          <w:bCs/>
          <w:sz w:val="28"/>
        </w:rPr>
        <w:br/>
        <w:t>Раздел 1 (п.1.3., 1.4.), Приложения (1</w:t>
      </w:r>
      <w:r>
        <w:rPr>
          <w:rFonts w:ascii="Times New Roman" w:hAnsi="Times New Roman" w:cs="Times New Roman"/>
          <w:bCs/>
          <w:sz w:val="28"/>
        </w:rPr>
        <w:t xml:space="preserve">,2): Царёв А.М., Рудакова Е.А., </w:t>
      </w:r>
      <w:r w:rsidRPr="00833CFE">
        <w:rPr>
          <w:rFonts w:ascii="Times New Roman" w:hAnsi="Times New Roman" w:cs="Times New Roman"/>
          <w:bCs/>
          <w:sz w:val="28"/>
        </w:rPr>
        <w:t>Елисеева Е.Н.</w:t>
      </w:r>
      <w:r w:rsidRPr="00833CFE">
        <w:rPr>
          <w:rFonts w:ascii="Times New Roman" w:hAnsi="Times New Roman" w:cs="Times New Roman"/>
          <w:bCs/>
          <w:sz w:val="28"/>
        </w:rPr>
        <w:br/>
        <w:t xml:space="preserve">Приложение 3 (АООП вариант 1): </w:t>
      </w:r>
      <w:r>
        <w:rPr>
          <w:rFonts w:ascii="Times New Roman" w:hAnsi="Times New Roman" w:cs="Times New Roman"/>
          <w:bCs/>
          <w:sz w:val="28"/>
        </w:rPr>
        <w:t xml:space="preserve">Семенова Е.В., Шемятихина Т.В., </w:t>
      </w:r>
      <w:r w:rsidRPr="00833CFE">
        <w:rPr>
          <w:rFonts w:ascii="Times New Roman" w:hAnsi="Times New Roman" w:cs="Times New Roman"/>
          <w:bCs/>
          <w:sz w:val="28"/>
        </w:rPr>
        <w:t>Хаминова И.А.</w:t>
      </w:r>
      <w:r w:rsidRPr="00833CFE">
        <w:rPr>
          <w:rFonts w:ascii="Times New Roman" w:hAnsi="Times New Roman" w:cs="Times New Roman"/>
          <w:bCs/>
          <w:sz w:val="28"/>
        </w:rPr>
        <w:br/>
        <w:t>Приложение 4 (АООП вариант 2): Стр</w:t>
      </w:r>
      <w:r>
        <w:rPr>
          <w:rFonts w:ascii="Times New Roman" w:hAnsi="Times New Roman" w:cs="Times New Roman"/>
          <w:bCs/>
          <w:sz w:val="28"/>
        </w:rPr>
        <w:t xml:space="preserve">ебелева Е.А., Закрепина А.В., </w:t>
      </w:r>
      <w:r w:rsidRPr="00833CFE">
        <w:rPr>
          <w:rFonts w:ascii="Times New Roman" w:hAnsi="Times New Roman" w:cs="Times New Roman"/>
          <w:bCs/>
          <w:sz w:val="28"/>
        </w:rPr>
        <w:t>Бутусова Т.Ю., Кинаш Е.А., Ларина А.В., Путяйкина Т.А.</w:t>
      </w:r>
    </w:p>
    <w:p w:rsidR="00833CFE" w:rsidRDefault="00833CFE" w:rsidP="00833CFE">
      <w:pPr>
        <w:rPr>
          <w:rFonts w:ascii="Times New Roman" w:hAnsi="Times New Roman" w:cs="Times New Roman"/>
          <w:b/>
          <w:bCs/>
          <w:sz w:val="28"/>
        </w:rPr>
      </w:pPr>
    </w:p>
    <w:p w:rsidR="00833CFE" w:rsidRPr="00833CFE" w:rsidRDefault="00833CFE" w:rsidP="00833CFE">
      <w:pPr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 w:rsidRPr="00833CFE">
        <w:rPr>
          <w:rFonts w:ascii="Times New Roman" w:hAnsi="Times New Roman" w:cs="Times New Roman"/>
          <w:b/>
          <w:bCs/>
          <w:sz w:val="28"/>
        </w:rPr>
        <w:t>Оценка эффективности (качества) образования обучающихся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833CFE">
        <w:rPr>
          <w:rFonts w:ascii="Times New Roman" w:hAnsi="Times New Roman" w:cs="Times New Roman"/>
          <w:b/>
          <w:bCs/>
          <w:sz w:val="28"/>
        </w:rPr>
        <w:t>с умственной отсталостью (интеллектуальными нарушениями)</w:t>
      </w:r>
    </w:p>
    <w:p w:rsidR="00833CFE" w:rsidRPr="00833CFE" w:rsidRDefault="00833CFE" w:rsidP="00833CFE">
      <w:pPr>
        <w:rPr>
          <w:rFonts w:ascii="Times New Roman" w:hAnsi="Times New Roman" w:cs="Times New Roman"/>
          <w:bCs/>
          <w:sz w:val="28"/>
        </w:rPr>
      </w:pPr>
      <w:r w:rsidRPr="00833CFE">
        <w:rPr>
          <w:rFonts w:ascii="Times New Roman" w:hAnsi="Times New Roman" w:cs="Times New Roman"/>
          <w:bCs/>
          <w:sz w:val="28"/>
        </w:rPr>
        <w:t>(1 – 4 классы)</w:t>
      </w:r>
    </w:p>
    <w:p w:rsidR="00833CFE" w:rsidRPr="00833CFE" w:rsidRDefault="00833CFE" w:rsidP="00833CFE">
      <w:pPr>
        <w:rPr>
          <w:rFonts w:ascii="Times New Roman" w:hAnsi="Times New Roman" w:cs="Times New Roman"/>
          <w:bCs/>
          <w:sz w:val="28"/>
        </w:rPr>
      </w:pPr>
      <w:r w:rsidRPr="00833CFE">
        <w:rPr>
          <w:rFonts w:ascii="Times New Roman" w:hAnsi="Times New Roman" w:cs="Times New Roman"/>
          <w:bCs/>
          <w:sz w:val="28"/>
        </w:rPr>
        <w:t>Методические рекомендации</w:t>
      </w:r>
    </w:p>
    <w:p w:rsidR="00833CFE" w:rsidRPr="00833CFE" w:rsidRDefault="00833CFE" w:rsidP="00833CFE">
      <w:pPr>
        <w:rPr>
          <w:rFonts w:ascii="Times New Roman" w:hAnsi="Times New Roman" w:cs="Times New Roman"/>
          <w:bCs/>
          <w:sz w:val="28"/>
        </w:rPr>
      </w:pPr>
      <w:r w:rsidRPr="00833CFE">
        <w:rPr>
          <w:rFonts w:ascii="Times New Roman" w:hAnsi="Times New Roman" w:cs="Times New Roman"/>
          <w:bCs/>
          <w:sz w:val="28"/>
        </w:rPr>
        <w:t>Содержание</w:t>
      </w:r>
    </w:p>
    <w:p w:rsidR="00833CFE" w:rsidRPr="00833CFE" w:rsidRDefault="00833CFE" w:rsidP="00833CFE">
      <w:pPr>
        <w:rPr>
          <w:rFonts w:ascii="Times New Roman" w:hAnsi="Times New Roman" w:cs="Times New Roman"/>
          <w:sz w:val="28"/>
        </w:rPr>
      </w:pPr>
      <w:hyperlink r:id="rId5" w:history="1">
        <w:r w:rsidRPr="00833CFE">
          <w:rPr>
            <w:rStyle w:val="a3"/>
            <w:rFonts w:ascii="Times New Roman" w:hAnsi="Times New Roman" w:cs="Times New Roman"/>
            <w:sz w:val="28"/>
          </w:rPr>
          <w:t>ВВЕДЕНИЕ</w:t>
        </w:r>
      </w:hyperlink>
    </w:p>
    <w:p w:rsidR="00833CFE" w:rsidRPr="00833CFE" w:rsidRDefault="00833CFE" w:rsidP="00833CFE">
      <w:pPr>
        <w:rPr>
          <w:rFonts w:ascii="Times New Roman" w:hAnsi="Times New Roman" w:cs="Times New Roman"/>
          <w:sz w:val="28"/>
        </w:rPr>
      </w:pPr>
      <w:hyperlink r:id="rId6" w:history="1">
        <w:r w:rsidRPr="00833CFE">
          <w:rPr>
            <w:rStyle w:val="a3"/>
            <w:rFonts w:ascii="Times New Roman" w:hAnsi="Times New Roman" w:cs="Times New Roman"/>
            <w:b/>
            <w:bCs/>
            <w:sz w:val="28"/>
          </w:rPr>
          <w:t>РАЗДЕЛ I.  Образование обучающихся с умственной отсталостью (с интеллектуальными нарушениями) в системе оценки достижений планируемых результатов освоения АООП (вариант1 и вариант 2)</w:t>
        </w:r>
      </w:hyperlink>
    </w:p>
    <w:p w:rsidR="00833CFE" w:rsidRPr="00833CFE" w:rsidRDefault="00833CFE" w:rsidP="00833CFE">
      <w:pPr>
        <w:rPr>
          <w:rFonts w:ascii="Times New Roman" w:hAnsi="Times New Roman" w:cs="Times New Roman"/>
          <w:sz w:val="28"/>
        </w:rPr>
      </w:pPr>
      <w:hyperlink r:id="rId7" w:history="1">
        <w:r w:rsidRPr="00833CFE">
          <w:rPr>
            <w:rStyle w:val="a3"/>
            <w:rFonts w:ascii="Times New Roman" w:hAnsi="Times New Roman" w:cs="Times New Roman"/>
            <w:sz w:val="28"/>
          </w:rPr>
          <w:t>1.1. Теоретические подходы к разработке оценки качества образования обучающихся с умственной отсталостью (с интеллектуальными нарушениями)</w:t>
        </w:r>
      </w:hyperlink>
    </w:p>
    <w:p w:rsidR="00833CFE" w:rsidRPr="00833CFE" w:rsidRDefault="00833CFE" w:rsidP="00833CFE">
      <w:pPr>
        <w:rPr>
          <w:rFonts w:ascii="Times New Roman" w:hAnsi="Times New Roman" w:cs="Times New Roman"/>
          <w:sz w:val="28"/>
        </w:rPr>
      </w:pPr>
      <w:hyperlink r:id="rId8" w:history="1">
        <w:r w:rsidRPr="00833CFE">
          <w:rPr>
            <w:rStyle w:val="a3"/>
            <w:rFonts w:ascii="Times New Roman" w:hAnsi="Times New Roman" w:cs="Times New Roman"/>
            <w:sz w:val="28"/>
          </w:rPr>
          <w:t>1.2. Цель, задачи и принципы оценивания качества образования обучающихся с интеллектуальными нарушениями в общеобразовательных организациях</w:t>
        </w:r>
      </w:hyperlink>
    </w:p>
    <w:p w:rsidR="00833CFE" w:rsidRPr="00833CFE" w:rsidRDefault="00833CFE" w:rsidP="00833CFE">
      <w:pPr>
        <w:rPr>
          <w:rFonts w:ascii="Times New Roman" w:hAnsi="Times New Roman" w:cs="Times New Roman"/>
          <w:sz w:val="28"/>
        </w:rPr>
      </w:pPr>
      <w:hyperlink r:id="rId9" w:history="1">
        <w:r w:rsidRPr="00833CFE">
          <w:rPr>
            <w:rStyle w:val="a3"/>
            <w:rFonts w:ascii="Times New Roman" w:hAnsi="Times New Roman" w:cs="Times New Roman"/>
            <w:sz w:val="28"/>
          </w:rPr>
          <w:t>1.3. Организация и проведение оценочной деятельности в условиях школы и в условиях надомного обучения обучающихся с умственной отсталостью</w:t>
        </w:r>
      </w:hyperlink>
    </w:p>
    <w:p w:rsidR="00833CFE" w:rsidRPr="00833CFE" w:rsidRDefault="00833CFE" w:rsidP="00833CFE">
      <w:pPr>
        <w:rPr>
          <w:rFonts w:ascii="Times New Roman" w:hAnsi="Times New Roman" w:cs="Times New Roman"/>
          <w:sz w:val="28"/>
        </w:rPr>
      </w:pPr>
      <w:hyperlink r:id="rId10" w:history="1">
        <w:r w:rsidRPr="00833CFE">
          <w:rPr>
            <w:rStyle w:val="a3"/>
            <w:rFonts w:ascii="Times New Roman" w:hAnsi="Times New Roman" w:cs="Times New Roman"/>
            <w:sz w:val="28"/>
          </w:rPr>
          <w:t>1.3.1. Аттестации обучающихся с умственной отсталостью, осваивающих адаптированную программу в условиях образовательной организации</w:t>
        </w:r>
      </w:hyperlink>
    </w:p>
    <w:p w:rsidR="00833CFE" w:rsidRPr="00833CFE" w:rsidRDefault="00833CFE" w:rsidP="00833CFE">
      <w:pPr>
        <w:rPr>
          <w:rFonts w:ascii="Times New Roman" w:hAnsi="Times New Roman" w:cs="Times New Roman"/>
          <w:sz w:val="28"/>
        </w:rPr>
      </w:pPr>
      <w:hyperlink r:id="rId11" w:history="1">
        <w:r w:rsidRPr="00833CFE">
          <w:rPr>
            <w:rStyle w:val="a3"/>
            <w:rFonts w:ascii="Times New Roman" w:hAnsi="Times New Roman" w:cs="Times New Roman"/>
            <w:sz w:val="28"/>
          </w:rPr>
          <w:t>1.3.2. Система оценки достижений, обучающихся в ходе освоения содержания специальной индивидуальной программы развития (СИПР)</w:t>
        </w:r>
      </w:hyperlink>
    </w:p>
    <w:p w:rsidR="00833CFE" w:rsidRPr="00833CFE" w:rsidRDefault="00833CFE" w:rsidP="00833CFE">
      <w:pPr>
        <w:rPr>
          <w:rFonts w:ascii="Times New Roman" w:hAnsi="Times New Roman" w:cs="Times New Roman"/>
          <w:sz w:val="28"/>
        </w:rPr>
      </w:pPr>
      <w:hyperlink r:id="rId12" w:history="1">
        <w:r w:rsidRPr="00833CFE">
          <w:rPr>
            <w:rStyle w:val="a3"/>
            <w:rFonts w:ascii="Times New Roman" w:hAnsi="Times New Roman" w:cs="Times New Roman"/>
            <w:sz w:val="28"/>
          </w:rPr>
          <w:t>1.3.3. Аттестация обучающихся в ходе обучения по СИПР</w:t>
        </w:r>
      </w:hyperlink>
    </w:p>
    <w:p w:rsidR="00833CFE" w:rsidRPr="00833CFE" w:rsidRDefault="00833CFE" w:rsidP="00833CFE">
      <w:pPr>
        <w:rPr>
          <w:rFonts w:ascii="Times New Roman" w:hAnsi="Times New Roman" w:cs="Times New Roman"/>
          <w:sz w:val="28"/>
        </w:rPr>
      </w:pPr>
      <w:hyperlink r:id="rId13" w:history="1">
        <w:r w:rsidRPr="00833CFE">
          <w:rPr>
            <w:rStyle w:val="a3"/>
            <w:rFonts w:ascii="Times New Roman" w:hAnsi="Times New Roman" w:cs="Times New Roman"/>
            <w:b/>
            <w:bCs/>
            <w:sz w:val="28"/>
          </w:rPr>
          <w:t>РАЗДЕЛ 2. Мониторинг эффективности процесса обучения обучающихся с умственной отсталостью /интеллектуальными нарушениями/</w:t>
        </w:r>
      </w:hyperlink>
    </w:p>
    <w:p w:rsidR="00833CFE" w:rsidRPr="00833CFE" w:rsidRDefault="00833CFE" w:rsidP="00833CFE">
      <w:pPr>
        <w:rPr>
          <w:rFonts w:ascii="Times New Roman" w:hAnsi="Times New Roman" w:cs="Times New Roman"/>
          <w:sz w:val="28"/>
        </w:rPr>
      </w:pPr>
      <w:hyperlink r:id="rId14" w:history="1">
        <w:r w:rsidRPr="00833CFE">
          <w:rPr>
            <w:rStyle w:val="a3"/>
            <w:rFonts w:ascii="Times New Roman" w:hAnsi="Times New Roman" w:cs="Times New Roman"/>
            <w:sz w:val="28"/>
          </w:rPr>
          <w:t xml:space="preserve">2.1. Подходы к разработке </w:t>
        </w:r>
        <w:proofErr w:type="gramStart"/>
        <w:r w:rsidRPr="00833CFE">
          <w:rPr>
            <w:rStyle w:val="a3"/>
            <w:rFonts w:ascii="Times New Roman" w:hAnsi="Times New Roman" w:cs="Times New Roman"/>
            <w:sz w:val="28"/>
          </w:rPr>
          <w:t>заданий  в</w:t>
        </w:r>
        <w:proofErr w:type="gramEnd"/>
        <w:r w:rsidRPr="00833CFE">
          <w:rPr>
            <w:rStyle w:val="a3"/>
            <w:rFonts w:ascii="Times New Roman" w:hAnsi="Times New Roman" w:cs="Times New Roman"/>
            <w:sz w:val="28"/>
          </w:rPr>
          <w:t xml:space="preserve"> ходе текущей и промежуточной аттестаций для мониторинга достижений, планируемых результатов и возможностей развития, обучающихся в процессе освоении содержания АООП (вариант 1 или вариант 2). Методика мониторинга эффективности процесса обучения</w:t>
        </w:r>
      </w:hyperlink>
    </w:p>
    <w:p w:rsidR="00833CFE" w:rsidRPr="00833CFE" w:rsidRDefault="00833CFE" w:rsidP="00833CFE">
      <w:pPr>
        <w:rPr>
          <w:rFonts w:ascii="Times New Roman" w:hAnsi="Times New Roman" w:cs="Times New Roman"/>
          <w:sz w:val="28"/>
        </w:rPr>
      </w:pPr>
      <w:hyperlink r:id="rId15" w:history="1">
        <w:r w:rsidRPr="00833CFE">
          <w:rPr>
            <w:rStyle w:val="a3"/>
            <w:rFonts w:ascii="Times New Roman" w:hAnsi="Times New Roman" w:cs="Times New Roman"/>
            <w:sz w:val="28"/>
          </w:rPr>
          <w:t>2.2. Показатели эффективности процесса обучения по критерию соотношения личностных и предметных результатов-достижений, обучающихся</w:t>
        </w:r>
      </w:hyperlink>
    </w:p>
    <w:p w:rsidR="00833CFE" w:rsidRPr="00833CFE" w:rsidRDefault="00833CFE" w:rsidP="00833CF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hyperlink r:id="rId16" w:history="1">
        <w:r w:rsidRPr="00833CFE">
          <w:rPr>
            <w:rStyle w:val="a3"/>
            <w:rFonts w:ascii="Times New Roman" w:hAnsi="Times New Roman" w:cs="Times New Roman"/>
            <w:sz w:val="28"/>
          </w:rPr>
          <w:t>Приложение 1. Пример отражения результатов мониторинга (текущей аттестации) в фрагменте СИПР</w:t>
        </w:r>
      </w:hyperlink>
    </w:p>
    <w:p w:rsidR="00833CFE" w:rsidRPr="00833CFE" w:rsidRDefault="00833CFE" w:rsidP="00833CF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hyperlink r:id="rId17" w:history="1">
        <w:r w:rsidRPr="00833CFE">
          <w:rPr>
            <w:rStyle w:val="a3"/>
            <w:rFonts w:ascii="Times New Roman" w:hAnsi="Times New Roman" w:cs="Times New Roman"/>
            <w:sz w:val="28"/>
          </w:rPr>
          <w:t>Приложение 2. Примерный план психолого-педагогической характеристики обучающегося (описательная оценка по итогам промежуточной аттестации)</w:t>
        </w:r>
      </w:hyperlink>
    </w:p>
    <w:p w:rsidR="00833CFE" w:rsidRPr="00833CFE" w:rsidRDefault="00833CFE" w:rsidP="00833CF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hyperlink r:id="rId18" w:history="1">
        <w:r w:rsidRPr="00833CFE">
          <w:rPr>
            <w:rStyle w:val="a3"/>
            <w:rFonts w:ascii="Times New Roman" w:hAnsi="Times New Roman" w:cs="Times New Roman"/>
            <w:sz w:val="28"/>
          </w:rPr>
          <w:t>Приложение 3. АООП вариант 1. Задания в ходе текущих и промежуточных аттестаций 1-4 класс</w:t>
        </w:r>
      </w:hyperlink>
    </w:p>
    <w:p w:rsidR="00833CFE" w:rsidRPr="00833CFE" w:rsidRDefault="00833CFE" w:rsidP="00833CF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hyperlink r:id="rId19" w:history="1">
        <w:r w:rsidRPr="00833CFE">
          <w:rPr>
            <w:rStyle w:val="a3"/>
            <w:rFonts w:ascii="Times New Roman" w:hAnsi="Times New Roman" w:cs="Times New Roman"/>
            <w:sz w:val="28"/>
          </w:rPr>
          <w:t>Приложение 4. АООП вариант 2. Задания в ходе текущих и промежуточных аттестаций 1-4 класс</w:t>
        </w:r>
      </w:hyperlink>
    </w:p>
    <w:p w:rsidR="00833CFE" w:rsidRPr="00833CFE" w:rsidRDefault="00833CFE" w:rsidP="00833CF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hyperlink r:id="rId20" w:history="1">
        <w:r w:rsidRPr="00833CFE">
          <w:rPr>
            <w:rStyle w:val="a3"/>
            <w:rFonts w:ascii="Times New Roman" w:hAnsi="Times New Roman" w:cs="Times New Roman"/>
            <w:sz w:val="28"/>
          </w:rPr>
          <w:t>Приложение 5. Шаблоны протоколов</w:t>
        </w:r>
      </w:hyperlink>
    </w:p>
    <w:p w:rsidR="00833CFE" w:rsidRPr="00833CFE" w:rsidRDefault="00833CFE" w:rsidP="00833CFE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hyperlink r:id="rId21" w:history="1">
        <w:r w:rsidRPr="00833CFE">
          <w:rPr>
            <w:rStyle w:val="a3"/>
            <w:rFonts w:ascii="Times New Roman" w:hAnsi="Times New Roman" w:cs="Times New Roman"/>
            <w:sz w:val="28"/>
          </w:rPr>
          <w:t>Список использованных документов. Литература</w:t>
        </w:r>
      </w:hyperlink>
    </w:p>
    <w:p w:rsidR="00833CFE" w:rsidRPr="00833CFE" w:rsidRDefault="00833CFE" w:rsidP="00833CFE">
      <w:pPr>
        <w:rPr>
          <w:rFonts w:ascii="Times New Roman" w:hAnsi="Times New Roman" w:cs="Times New Roman"/>
          <w:b/>
          <w:bCs/>
          <w:sz w:val="28"/>
        </w:rPr>
      </w:pPr>
      <w:r w:rsidRPr="00833CFE">
        <w:rPr>
          <w:rFonts w:ascii="Times New Roman" w:hAnsi="Times New Roman" w:cs="Times New Roman"/>
          <w:b/>
          <w:bCs/>
          <w:sz w:val="28"/>
        </w:rPr>
        <w:t>УДК 376.42</w:t>
      </w:r>
    </w:p>
    <w:p w:rsidR="00833CFE" w:rsidRPr="00833CFE" w:rsidRDefault="00833CFE" w:rsidP="00833CFE">
      <w:pPr>
        <w:rPr>
          <w:rFonts w:ascii="Times New Roman" w:hAnsi="Times New Roman" w:cs="Times New Roman"/>
          <w:b/>
          <w:bCs/>
          <w:sz w:val="28"/>
        </w:rPr>
      </w:pPr>
      <w:r w:rsidRPr="00833CFE">
        <w:rPr>
          <w:rFonts w:ascii="Times New Roman" w:hAnsi="Times New Roman" w:cs="Times New Roman"/>
          <w:b/>
          <w:bCs/>
          <w:sz w:val="28"/>
        </w:rPr>
        <w:t>ББК 74.5</w:t>
      </w:r>
    </w:p>
    <w:p w:rsidR="00833CFE" w:rsidRPr="00833CFE" w:rsidRDefault="00833CFE" w:rsidP="00833CFE">
      <w:pPr>
        <w:rPr>
          <w:rFonts w:ascii="Times New Roman" w:hAnsi="Times New Roman" w:cs="Times New Roman"/>
          <w:b/>
          <w:bCs/>
          <w:sz w:val="28"/>
        </w:rPr>
      </w:pPr>
      <w:r w:rsidRPr="00833CFE">
        <w:rPr>
          <w:rFonts w:ascii="Times New Roman" w:hAnsi="Times New Roman" w:cs="Times New Roman"/>
          <w:b/>
          <w:bCs/>
          <w:sz w:val="28"/>
        </w:rPr>
        <w:t>З 201</w:t>
      </w:r>
    </w:p>
    <w:p w:rsidR="00833CFE" w:rsidRPr="00833CFE" w:rsidRDefault="00833CFE" w:rsidP="00833CFE">
      <w:pPr>
        <w:rPr>
          <w:rFonts w:ascii="Times New Roman" w:hAnsi="Times New Roman" w:cs="Times New Roman"/>
          <w:b/>
          <w:bCs/>
          <w:sz w:val="28"/>
        </w:rPr>
      </w:pPr>
      <w:r w:rsidRPr="00833CFE">
        <w:rPr>
          <w:rFonts w:ascii="Times New Roman" w:hAnsi="Times New Roman" w:cs="Times New Roman"/>
          <w:b/>
          <w:bCs/>
          <w:sz w:val="28"/>
        </w:rPr>
        <w:t>ISBN 978-5-907436-14-5</w:t>
      </w:r>
    </w:p>
    <w:p w:rsidR="00833CFE" w:rsidRPr="00833CFE" w:rsidRDefault="00833CFE" w:rsidP="00833CFE">
      <w:pPr>
        <w:rPr>
          <w:rFonts w:ascii="Times New Roman" w:hAnsi="Times New Roman" w:cs="Times New Roman"/>
          <w:b/>
          <w:bCs/>
          <w:sz w:val="28"/>
        </w:rPr>
      </w:pPr>
      <w:r w:rsidRPr="00833CFE">
        <w:rPr>
          <w:rFonts w:ascii="Times New Roman" w:hAnsi="Times New Roman" w:cs="Times New Roman"/>
          <w:b/>
          <w:bCs/>
          <w:sz w:val="28"/>
        </w:rPr>
        <w:t>© Закрепина А.В., Стребелева Е.А., Мишина Г.А., 2020</w:t>
      </w:r>
    </w:p>
    <w:p w:rsidR="00833CFE" w:rsidRPr="00833CFE" w:rsidRDefault="00833CFE" w:rsidP="00833CFE">
      <w:pPr>
        <w:rPr>
          <w:rFonts w:ascii="Times New Roman" w:hAnsi="Times New Roman" w:cs="Times New Roman"/>
          <w:b/>
          <w:bCs/>
          <w:sz w:val="28"/>
        </w:rPr>
      </w:pPr>
      <w:r w:rsidRPr="00833CFE">
        <w:rPr>
          <w:rFonts w:ascii="Times New Roman" w:hAnsi="Times New Roman" w:cs="Times New Roman"/>
          <w:b/>
          <w:bCs/>
          <w:sz w:val="28"/>
        </w:rPr>
        <w:t>© ФГБНУ ИКП РАО, 2020</w:t>
      </w:r>
    </w:p>
    <w:p w:rsidR="00785B74" w:rsidRPr="00833CFE" w:rsidRDefault="00785B74">
      <w:pPr>
        <w:rPr>
          <w:rFonts w:ascii="Times New Roman" w:hAnsi="Times New Roman" w:cs="Times New Roman"/>
          <w:sz w:val="28"/>
        </w:rPr>
      </w:pPr>
    </w:p>
    <w:sectPr w:rsidR="00785B74" w:rsidRPr="00833CFE" w:rsidSect="00833C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2CB8"/>
    <w:multiLevelType w:val="multilevel"/>
    <w:tmpl w:val="913071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B4"/>
    <w:rsid w:val="00785B74"/>
    <w:rsid w:val="00833CFE"/>
    <w:rsid w:val="0089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DE83"/>
  <w15:chartTrackingRefBased/>
  <w15:docId w15:val="{C53CA137-925D-4527-8EDA-4D1CE45C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4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5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3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9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47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07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0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10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467304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13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381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568968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232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832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45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21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81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371375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495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9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44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4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85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581224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276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068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477256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357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115616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732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p-rao.ru/metodicheskie-rekomendacii/soderzhanie-19/19-3/" TargetMode="External"/><Relationship Id="rId13" Type="http://schemas.openxmlformats.org/officeDocument/2006/relationships/hyperlink" Target="https://ikp-rao.ru/metodicheskie-rekomendacii/soderzhanie-19/19-7/" TargetMode="External"/><Relationship Id="rId18" Type="http://schemas.openxmlformats.org/officeDocument/2006/relationships/hyperlink" Target="https://ikp-rao.ru/metodicheskie-rekomendacii/soderzhanie-19/19-1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kp-rao.ru/metodicheskie-rekomendacii/soderzhanie-19/19-14/" TargetMode="External"/><Relationship Id="rId7" Type="http://schemas.openxmlformats.org/officeDocument/2006/relationships/hyperlink" Target="https://ikp-rao.ru/metodicheskie-rekomendacii/soderzhanie-19/19-2/" TargetMode="External"/><Relationship Id="rId12" Type="http://schemas.openxmlformats.org/officeDocument/2006/relationships/hyperlink" Target="https://ikp-rao.ru/metodicheskie-rekomendacii/soderzhanie-19/19-6/" TargetMode="External"/><Relationship Id="rId17" Type="http://schemas.openxmlformats.org/officeDocument/2006/relationships/hyperlink" Target="https://ikp-rao.ru/metodicheskie-rekomendacii/soderzhanie-19/19-1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kp-rao.ru/metodicheskie-rekomendacii/soderzhanie-19/19-9/" TargetMode="External"/><Relationship Id="rId20" Type="http://schemas.openxmlformats.org/officeDocument/2006/relationships/hyperlink" Target="https://ikp-rao.ru/metodicheskie-rekomendacii/soderzhanie-19/19-1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kp-rao.ru/metodicheskie-rekomendacii/soderzhanie-19/19-2/" TargetMode="External"/><Relationship Id="rId11" Type="http://schemas.openxmlformats.org/officeDocument/2006/relationships/hyperlink" Target="https://ikp-rao.ru/metodicheskie-rekomendacii/soderzhanie-19/19-5/" TargetMode="External"/><Relationship Id="rId5" Type="http://schemas.openxmlformats.org/officeDocument/2006/relationships/hyperlink" Target="https://ikp-rao.ru/metodicheskie-rekomendacii/soderzhanie-19/19-1/" TargetMode="External"/><Relationship Id="rId15" Type="http://schemas.openxmlformats.org/officeDocument/2006/relationships/hyperlink" Target="https://ikp-rao.ru/metodicheskie-rekomendacii/soderzhanie-19/19-8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kp-rao.ru/metodicheskie-rekomendacii/soderzhanie-19/19-4/" TargetMode="External"/><Relationship Id="rId19" Type="http://schemas.openxmlformats.org/officeDocument/2006/relationships/hyperlink" Target="https://ikp-rao.ru/metodicheskie-rekomendacii/soderzhanie-19/19-1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kp-rao.ru/metodicheskie-rekomendacii/soderzhanie-19/19-4/" TargetMode="External"/><Relationship Id="rId14" Type="http://schemas.openxmlformats.org/officeDocument/2006/relationships/hyperlink" Target="https://ikp-rao.ru/metodicheskie-rekomendacii/soderzhanie-19/19-7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Imc23</dc:creator>
  <cp:keywords/>
  <dc:description/>
  <cp:lastModifiedBy>Imc23</cp:lastModifiedBy>
  <cp:revision>3</cp:revision>
  <dcterms:created xsi:type="dcterms:W3CDTF">2025-05-29T02:30:00Z</dcterms:created>
  <dcterms:modified xsi:type="dcterms:W3CDTF">2025-05-29T02:34:00Z</dcterms:modified>
</cp:coreProperties>
</file>